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福建省人防办</w:t>
      </w:r>
      <w:r>
        <w:rPr>
          <w:rFonts w:hint="eastAsia"/>
          <w:sz w:val="44"/>
          <w:szCs w:val="44"/>
        </w:rPr>
        <w:t>法律顾问律师申报表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律所（盖章）                     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734"/>
        <w:gridCol w:w="1586"/>
        <w:gridCol w:w="2380"/>
        <w:gridCol w:w="2535"/>
        <w:gridCol w:w="293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98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73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 名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律师等级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(是否为合伙人)</w:t>
            </w: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执业年限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 历</w:t>
            </w:r>
          </w:p>
        </w:tc>
        <w:tc>
          <w:tcPr>
            <w:tcW w:w="2932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兼职做其他政府部门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或行政机关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法律顾问情况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（提供证明材料）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费用报价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7" w:hRule="atLeast"/>
        </w:trPr>
        <w:tc>
          <w:tcPr>
            <w:tcW w:w="98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32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982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8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932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revisionView w:markup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FA65AD"/>
    <w:rsid w:val="0018464C"/>
    <w:rsid w:val="0023471D"/>
    <w:rsid w:val="00340EF4"/>
    <w:rsid w:val="00525586"/>
    <w:rsid w:val="005B5687"/>
    <w:rsid w:val="006B5CD6"/>
    <w:rsid w:val="007B512E"/>
    <w:rsid w:val="00975DE3"/>
    <w:rsid w:val="00A11C44"/>
    <w:rsid w:val="00B06DFA"/>
    <w:rsid w:val="00CC40B7"/>
    <w:rsid w:val="0DBD6757"/>
    <w:rsid w:val="12FC51B7"/>
    <w:rsid w:val="20EC06A5"/>
    <w:rsid w:val="242D2FA1"/>
    <w:rsid w:val="2A6E6D10"/>
    <w:rsid w:val="2F8126BE"/>
    <w:rsid w:val="332F6136"/>
    <w:rsid w:val="54FA65AD"/>
    <w:rsid w:val="58F07517"/>
    <w:rsid w:val="5FAF9DFB"/>
    <w:rsid w:val="6D535020"/>
    <w:rsid w:val="7E5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jianlr/C:\Users\Administrator.K765KQNPU0KRRC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16</Words>
  <Characters>95</Characters>
  <Lines>1</Lines>
  <Paragraphs>1</Paragraphs>
  <TotalTime>7</TotalTime>
  <ScaleCrop>false</ScaleCrop>
  <LinksUpToDate>false</LinksUpToDate>
  <CharactersWithSpaces>110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2018-09-06T15:44:00Z</dcterms:created>
  <dc:creator>欢乐大烦</dc:creator>
  <cp:lastModifiedBy>简丽蓉</cp:lastModifiedBy>
  <dcterms:modified xsi:type="dcterms:W3CDTF">2022-04-08T10:57:35Z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